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7346D1" w:rsidRPr="00C05354" w:rsidTr="00422DF9">
        <w:tc>
          <w:tcPr>
            <w:tcW w:w="4786" w:type="dxa"/>
            <w:shd w:val="clear" w:color="auto" w:fill="auto"/>
          </w:tcPr>
          <w:p w:rsidR="007346D1" w:rsidRPr="00C05354" w:rsidRDefault="007346D1" w:rsidP="00422DF9">
            <w:pPr>
              <w:jc w:val="center"/>
              <w:rPr>
                <w:b/>
                <w:lang w:eastAsia="en-US"/>
              </w:rPr>
            </w:pPr>
            <w:r w:rsidRPr="00C05354">
              <w:rPr>
                <w:b/>
                <w:lang w:eastAsia="en-US"/>
              </w:rPr>
              <w:t>СОГЛАСОВАНО</w:t>
            </w:r>
          </w:p>
          <w:p w:rsidR="007346D1" w:rsidRDefault="007346D1" w:rsidP="00422D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МБУК «Централизованная клубная система» </w:t>
            </w:r>
            <w:proofErr w:type="spellStart"/>
            <w:r>
              <w:rPr>
                <w:lang w:eastAsia="en-US"/>
              </w:rPr>
              <w:t>Вурнарского</w:t>
            </w:r>
            <w:proofErr w:type="spellEnd"/>
            <w:r>
              <w:rPr>
                <w:lang w:eastAsia="en-US"/>
              </w:rPr>
              <w:t xml:space="preserve"> муниципального округа</w:t>
            </w:r>
          </w:p>
          <w:p w:rsidR="007346D1" w:rsidRPr="00C01277" w:rsidRDefault="007346D1" w:rsidP="00422DF9">
            <w:pPr>
              <w:jc w:val="both"/>
              <w:rPr>
                <w:lang w:eastAsia="en-US"/>
              </w:rPr>
            </w:pPr>
          </w:p>
          <w:p w:rsidR="007346D1" w:rsidRDefault="007346D1" w:rsidP="00422D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  <w:r>
              <w:rPr>
                <w:lang w:eastAsia="en-US"/>
              </w:rPr>
              <w:t xml:space="preserve">С.Н. </w:t>
            </w:r>
            <w:r w:rsidR="00D34823">
              <w:rPr>
                <w:lang w:eastAsia="en-US"/>
              </w:rPr>
              <w:t>Журавлева</w:t>
            </w:r>
          </w:p>
          <w:p w:rsidR="00D34823" w:rsidRPr="00C01277" w:rsidRDefault="00D34823" w:rsidP="00422DF9">
            <w:pPr>
              <w:jc w:val="both"/>
              <w:rPr>
                <w:lang w:eastAsia="en-US"/>
              </w:rPr>
            </w:pPr>
          </w:p>
          <w:p w:rsidR="007346D1" w:rsidRPr="00C01277" w:rsidRDefault="007346D1" w:rsidP="00422DF9">
            <w:pPr>
              <w:jc w:val="both"/>
              <w:rPr>
                <w:lang w:eastAsia="en-US"/>
              </w:rPr>
            </w:pPr>
            <w:r w:rsidRPr="00C01277">
              <w:rPr>
                <w:lang w:eastAsia="en-US"/>
              </w:rPr>
              <w:t>«____» ____________ 202</w:t>
            </w:r>
            <w:r w:rsidR="00D34823">
              <w:rPr>
                <w:lang w:eastAsia="en-US"/>
              </w:rPr>
              <w:t>2</w:t>
            </w:r>
            <w:r w:rsidRPr="00C01277">
              <w:rPr>
                <w:lang w:eastAsia="en-US"/>
              </w:rPr>
              <w:t xml:space="preserve"> г.</w:t>
            </w:r>
          </w:p>
          <w:p w:rsidR="007346D1" w:rsidRPr="00C05354" w:rsidRDefault="007346D1" w:rsidP="00422DF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7346D1" w:rsidRPr="00C05354" w:rsidRDefault="007346D1" w:rsidP="00422DF9">
            <w:pPr>
              <w:jc w:val="center"/>
              <w:rPr>
                <w:b/>
                <w:lang w:eastAsia="en-US"/>
              </w:rPr>
            </w:pPr>
            <w:r w:rsidRPr="00C05354">
              <w:rPr>
                <w:b/>
                <w:lang w:eastAsia="en-US"/>
              </w:rPr>
              <w:t>УТВЕРЖДАЮ</w:t>
            </w:r>
          </w:p>
          <w:p w:rsidR="007346D1" w:rsidRDefault="007346D1" w:rsidP="00422DF9">
            <w:pPr>
              <w:jc w:val="both"/>
            </w:pPr>
            <w:r w:rsidRPr="00B31D8E">
              <w:t xml:space="preserve">Директор </w:t>
            </w:r>
            <w:r>
              <w:t>АУ «</w:t>
            </w:r>
            <w:r w:rsidRPr="00B31D8E">
              <w:t>Республиканск</w:t>
            </w:r>
            <w:r>
              <w:t>ий</w:t>
            </w:r>
            <w:r w:rsidRPr="00B31D8E">
              <w:t xml:space="preserve"> центр</w:t>
            </w:r>
            <w:r>
              <w:t xml:space="preserve"> народного творчества «ДК тракторостроителей»</w:t>
            </w:r>
          </w:p>
          <w:p w:rsidR="007346D1" w:rsidRDefault="007346D1" w:rsidP="00422DF9">
            <w:pPr>
              <w:jc w:val="both"/>
            </w:pPr>
            <w:r>
              <w:t>Минкультуры Чувашии</w:t>
            </w:r>
          </w:p>
          <w:p w:rsidR="007346D1" w:rsidRPr="008E45C0" w:rsidRDefault="007346D1" w:rsidP="00422DF9">
            <w:pPr>
              <w:jc w:val="both"/>
              <w:rPr>
                <w:lang w:eastAsia="en-US"/>
              </w:rPr>
            </w:pPr>
          </w:p>
          <w:p w:rsidR="007346D1" w:rsidRPr="008E45C0" w:rsidRDefault="007346D1" w:rsidP="00422DF9">
            <w:pPr>
              <w:jc w:val="both"/>
              <w:rPr>
                <w:lang w:eastAsia="en-US"/>
              </w:rPr>
            </w:pPr>
            <w:r w:rsidRPr="008E45C0">
              <w:rPr>
                <w:lang w:eastAsia="en-US"/>
              </w:rPr>
              <w:t>______________________</w:t>
            </w:r>
            <w:r>
              <w:rPr>
                <w:lang w:eastAsia="en-US"/>
              </w:rPr>
              <w:t xml:space="preserve">Н.О. </w:t>
            </w:r>
            <w:proofErr w:type="spellStart"/>
            <w:r>
              <w:rPr>
                <w:lang w:eastAsia="en-US"/>
              </w:rPr>
              <w:t>Фошина</w:t>
            </w:r>
            <w:proofErr w:type="spellEnd"/>
          </w:p>
          <w:p w:rsidR="007346D1" w:rsidRPr="00C05354" w:rsidRDefault="007346D1" w:rsidP="00422DF9">
            <w:pPr>
              <w:rPr>
                <w:b/>
                <w:lang w:eastAsia="en-US"/>
              </w:rPr>
            </w:pPr>
            <w:r w:rsidRPr="008E45C0">
              <w:rPr>
                <w:lang w:eastAsia="en-US"/>
              </w:rPr>
              <w:t>«____»</w:t>
            </w:r>
            <w:r>
              <w:rPr>
                <w:lang w:eastAsia="en-US"/>
              </w:rPr>
              <w:t>__________202</w:t>
            </w:r>
            <w:r w:rsidR="00D34823">
              <w:rPr>
                <w:lang w:eastAsia="en-US"/>
              </w:rPr>
              <w:t>2</w:t>
            </w:r>
            <w:r w:rsidRPr="008E45C0">
              <w:rPr>
                <w:lang w:eastAsia="en-US"/>
              </w:rPr>
              <w:t xml:space="preserve"> г.</w:t>
            </w:r>
          </w:p>
          <w:p w:rsidR="007346D1" w:rsidRDefault="007346D1" w:rsidP="00422DF9">
            <w:pPr>
              <w:rPr>
                <w:lang w:eastAsia="x-none"/>
              </w:rPr>
            </w:pPr>
          </w:p>
          <w:p w:rsidR="007346D1" w:rsidRPr="00C05354" w:rsidRDefault="007346D1" w:rsidP="00422DF9">
            <w:pPr>
              <w:jc w:val="center"/>
              <w:rPr>
                <w:b/>
                <w:lang w:eastAsia="en-US"/>
              </w:rPr>
            </w:pPr>
          </w:p>
        </w:tc>
      </w:tr>
    </w:tbl>
    <w:p w:rsidR="008231A3" w:rsidRPr="004F6948" w:rsidRDefault="008231A3" w:rsidP="008231A3">
      <w:pPr>
        <w:suppressAutoHyphens w:val="0"/>
        <w:ind w:firstLine="3369"/>
        <w:jc w:val="center"/>
        <w:rPr>
          <w:b/>
          <w:bCs/>
          <w:lang w:eastAsia="ru-RU"/>
        </w:rPr>
      </w:pPr>
    </w:p>
    <w:p w:rsidR="008231A3" w:rsidRPr="00FB6704" w:rsidRDefault="008231A3" w:rsidP="008231A3">
      <w:pPr>
        <w:pStyle w:val="WW-"/>
        <w:spacing w:line="240" w:lineRule="auto"/>
        <w:jc w:val="right"/>
      </w:pPr>
    </w:p>
    <w:p w:rsidR="008231A3" w:rsidRDefault="008231A3" w:rsidP="008231A3">
      <w:pPr>
        <w:pStyle w:val="WW-"/>
        <w:spacing w:line="240" w:lineRule="auto"/>
        <w:jc w:val="center"/>
        <w:rPr>
          <w:b/>
        </w:rPr>
      </w:pPr>
    </w:p>
    <w:p w:rsidR="008231A3" w:rsidRDefault="008231A3" w:rsidP="008231A3">
      <w:pPr>
        <w:pStyle w:val="WW-"/>
        <w:spacing w:line="240" w:lineRule="auto"/>
        <w:jc w:val="center"/>
      </w:pPr>
      <w:r>
        <w:rPr>
          <w:b/>
        </w:rPr>
        <w:t>ПОЛОЖЕНИЕ</w:t>
      </w:r>
    </w:p>
    <w:p w:rsidR="008231A3" w:rsidRDefault="008231A3" w:rsidP="008231A3">
      <w:pPr>
        <w:pStyle w:val="WW-"/>
        <w:spacing w:line="240" w:lineRule="auto"/>
        <w:jc w:val="center"/>
        <w:rPr>
          <w:b/>
        </w:rPr>
      </w:pPr>
      <w:r>
        <w:rPr>
          <w:b/>
          <w:bCs/>
        </w:rPr>
        <w:t xml:space="preserve">о </w:t>
      </w:r>
      <w:r w:rsidR="00AD2095">
        <w:rPr>
          <w:b/>
          <w:bCs/>
          <w:lang w:val="en-US"/>
        </w:rPr>
        <w:t>IV</w:t>
      </w:r>
      <w:r>
        <w:rPr>
          <w:b/>
          <w:bCs/>
        </w:rPr>
        <w:t xml:space="preserve"> республиканском фестивал</w:t>
      </w:r>
      <w:r>
        <w:rPr>
          <w:b/>
        </w:rPr>
        <w:t xml:space="preserve">е-конкурсе исполнителей </w:t>
      </w:r>
    </w:p>
    <w:p w:rsidR="008231A3" w:rsidRPr="00C766A4" w:rsidRDefault="008231A3" w:rsidP="008231A3">
      <w:pPr>
        <w:pStyle w:val="WW-"/>
        <w:spacing w:line="240" w:lineRule="auto"/>
        <w:jc w:val="center"/>
        <w:rPr>
          <w:b/>
          <w:color w:val="auto"/>
        </w:rPr>
      </w:pPr>
      <w:r w:rsidRPr="00C766A4">
        <w:rPr>
          <w:b/>
          <w:color w:val="auto"/>
        </w:rPr>
        <w:t xml:space="preserve">на чувашских народных музыкальных инструментах </w:t>
      </w:r>
    </w:p>
    <w:p w:rsidR="008231A3" w:rsidRDefault="008231A3" w:rsidP="008231A3">
      <w:pPr>
        <w:pStyle w:val="WW-"/>
        <w:spacing w:line="240" w:lineRule="auto"/>
        <w:jc w:val="center"/>
      </w:pPr>
      <w:r>
        <w:rPr>
          <w:b/>
        </w:rPr>
        <w:t>«</w:t>
      </w:r>
      <w:proofErr w:type="spellStart"/>
      <w:proofErr w:type="gramStart"/>
      <w:r>
        <w:rPr>
          <w:b/>
        </w:rPr>
        <w:t>Ш</w:t>
      </w:r>
      <w:proofErr w:type="gramEnd"/>
      <w:r>
        <w:rPr>
          <w:b/>
        </w:rPr>
        <w:t>ăпăр-кĕсле</w:t>
      </w:r>
      <w:proofErr w:type="spellEnd"/>
      <w:r>
        <w:rPr>
          <w:b/>
        </w:rPr>
        <w:t xml:space="preserve">, ай, </w:t>
      </w:r>
      <w:proofErr w:type="spellStart"/>
      <w:r>
        <w:rPr>
          <w:b/>
        </w:rPr>
        <w:t>янра</w:t>
      </w:r>
      <w:proofErr w:type="spellEnd"/>
      <w:r>
        <w:rPr>
          <w:b/>
        </w:rPr>
        <w:t>!»</w:t>
      </w:r>
      <w:r w:rsidR="00D25DEB">
        <w:rPr>
          <w:b/>
        </w:rPr>
        <w:t xml:space="preserve"> им. В.А. Михайлова</w:t>
      </w:r>
    </w:p>
    <w:p w:rsidR="008231A3" w:rsidRDefault="008231A3" w:rsidP="008231A3">
      <w:pPr>
        <w:pStyle w:val="WW-"/>
        <w:spacing w:line="240" w:lineRule="auto"/>
        <w:jc w:val="both"/>
        <w:rPr>
          <w:b/>
        </w:rPr>
      </w:pPr>
    </w:p>
    <w:p w:rsidR="008231A3" w:rsidRDefault="008231A3" w:rsidP="008231A3">
      <w:pPr>
        <w:pStyle w:val="WW-"/>
        <w:spacing w:line="240" w:lineRule="auto"/>
        <w:ind w:firstLine="567"/>
        <w:jc w:val="both"/>
        <w:rPr>
          <w:b/>
        </w:rPr>
      </w:pPr>
      <w:r>
        <w:rPr>
          <w:b/>
        </w:rPr>
        <w:t>Учредители и организаторы</w:t>
      </w:r>
    </w:p>
    <w:p w:rsidR="008231A3" w:rsidRDefault="008231A3" w:rsidP="008231A3">
      <w:pPr>
        <w:ind w:firstLine="567"/>
        <w:jc w:val="both"/>
      </w:pPr>
      <w:r>
        <w:t xml:space="preserve">Республиканский фестиваль-конкурс исполнителей на чувашских </w:t>
      </w:r>
      <w:r w:rsidRPr="00C766A4">
        <w:t xml:space="preserve">народных </w:t>
      </w:r>
      <w:r>
        <w:t>музыкальных инструментах «</w:t>
      </w:r>
      <w:proofErr w:type="spellStart"/>
      <w:proofErr w:type="gramStart"/>
      <w:r>
        <w:t>Ш</w:t>
      </w:r>
      <w:proofErr w:type="gramEnd"/>
      <w:r>
        <w:t>ăпăр-кĕсле</w:t>
      </w:r>
      <w:proofErr w:type="spellEnd"/>
      <w:r>
        <w:t xml:space="preserve">, ай, </w:t>
      </w:r>
      <w:proofErr w:type="spellStart"/>
      <w:r>
        <w:t>янра</w:t>
      </w:r>
      <w:proofErr w:type="spellEnd"/>
      <w:r>
        <w:t>!» организует и проводит Республиканский центр народного творчества «ДК тракторостроителей» Минкультуры Чувашии (далее – организатор)</w:t>
      </w:r>
      <w:r w:rsidR="007346D1">
        <w:t xml:space="preserve"> совместно с МБУК «Централизованная клубная система» </w:t>
      </w:r>
      <w:proofErr w:type="spellStart"/>
      <w:r w:rsidR="007346D1">
        <w:t>Вурнарского</w:t>
      </w:r>
      <w:proofErr w:type="spellEnd"/>
      <w:r w:rsidR="007346D1">
        <w:t xml:space="preserve"> муниципального округа</w:t>
      </w:r>
      <w:r>
        <w:t>.</w:t>
      </w:r>
    </w:p>
    <w:p w:rsidR="008231A3" w:rsidRDefault="008231A3" w:rsidP="008231A3">
      <w:pPr>
        <w:pStyle w:val="WW-"/>
        <w:spacing w:line="240" w:lineRule="auto"/>
        <w:ind w:firstLine="567"/>
        <w:jc w:val="both"/>
        <w:rPr>
          <w:b/>
        </w:rPr>
      </w:pPr>
    </w:p>
    <w:p w:rsidR="008231A3" w:rsidRPr="00A9599C" w:rsidRDefault="008231A3" w:rsidP="008231A3">
      <w:pPr>
        <w:pStyle w:val="WW-"/>
        <w:spacing w:line="240" w:lineRule="auto"/>
        <w:ind w:firstLine="567"/>
        <w:jc w:val="both"/>
        <w:rPr>
          <w:b/>
        </w:rPr>
      </w:pPr>
      <w:r w:rsidRPr="00A9599C">
        <w:rPr>
          <w:b/>
        </w:rPr>
        <w:t>Цели и задачи фестиваля-конкурса</w:t>
      </w:r>
    </w:p>
    <w:p w:rsidR="008231A3" w:rsidRPr="00895518" w:rsidRDefault="00AD2095" w:rsidP="008231A3">
      <w:pPr>
        <w:pStyle w:val="WW-"/>
        <w:spacing w:line="240" w:lineRule="auto"/>
        <w:ind w:firstLine="567"/>
        <w:jc w:val="both"/>
      </w:pPr>
      <w:r w:rsidRPr="00AD2095">
        <w:rPr>
          <w:bCs/>
          <w:lang w:val="en-US"/>
        </w:rPr>
        <w:t>IV</w:t>
      </w:r>
      <w:r w:rsidR="008231A3" w:rsidRPr="00895518">
        <w:rPr>
          <w:bCs/>
        </w:rPr>
        <w:t xml:space="preserve"> р</w:t>
      </w:r>
      <w:r w:rsidR="008231A3">
        <w:rPr>
          <w:bCs/>
        </w:rPr>
        <w:t xml:space="preserve">еспубликанский фестиваль-конкурс исполнителей на чувашских народных музыкальных инструментах </w:t>
      </w:r>
      <w:r w:rsidR="008231A3" w:rsidRPr="00FE7CC7">
        <w:t>«</w:t>
      </w:r>
      <w:proofErr w:type="spellStart"/>
      <w:r w:rsidR="008231A3" w:rsidRPr="00FE7CC7">
        <w:t>Шăпăр-кĕсле</w:t>
      </w:r>
      <w:proofErr w:type="spellEnd"/>
      <w:r w:rsidR="008231A3" w:rsidRPr="00FE7CC7">
        <w:t xml:space="preserve">, ай, </w:t>
      </w:r>
      <w:proofErr w:type="spellStart"/>
      <w:r w:rsidR="008231A3" w:rsidRPr="00FE7CC7">
        <w:t>янра</w:t>
      </w:r>
      <w:proofErr w:type="spellEnd"/>
      <w:proofErr w:type="gramStart"/>
      <w:r w:rsidR="008231A3" w:rsidRPr="00FE7CC7">
        <w:t>!»</w:t>
      </w:r>
      <w:proofErr w:type="gramEnd"/>
      <w:r w:rsidR="008231A3">
        <w:rPr>
          <w:bCs/>
        </w:rPr>
        <w:t xml:space="preserve"> </w:t>
      </w:r>
      <w:proofErr w:type="gramStart"/>
      <w:r w:rsidR="008231A3">
        <w:rPr>
          <w:bCs/>
        </w:rPr>
        <w:t xml:space="preserve">(далее – фестиваль-конкурс) проводится с целью </w:t>
      </w:r>
      <w:r w:rsidR="00971AAA">
        <w:rPr>
          <w:rStyle w:val="2"/>
          <w:color w:val="000000"/>
        </w:rPr>
        <w:t>у</w:t>
      </w:r>
      <w:r w:rsidR="00971AAA">
        <w:rPr>
          <w:rStyle w:val="2"/>
          <w:color w:val="000000"/>
        </w:rPr>
        <w:t xml:space="preserve">вековечение </w:t>
      </w:r>
      <w:r w:rsidR="00971AAA" w:rsidRPr="00971AAA">
        <w:rPr>
          <w:rStyle w:val="2"/>
          <w:color w:val="000000"/>
          <w:shd w:val="clear" w:color="auto" w:fill="auto"/>
        </w:rPr>
        <w:t xml:space="preserve">памяти </w:t>
      </w:r>
      <w:r w:rsidR="00971AAA">
        <w:rPr>
          <w:rStyle w:val="2"/>
          <w:color w:val="000000"/>
          <w:shd w:val="clear" w:color="auto" w:fill="auto"/>
        </w:rPr>
        <w:t>мастера-изготовителя национальных музыкальных инструментов, з</w:t>
      </w:r>
      <w:r w:rsidR="00971AAA" w:rsidRPr="00971AAA">
        <w:rPr>
          <w:color w:val="000000"/>
        </w:rPr>
        <w:t>аслуженн</w:t>
      </w:r>
      <w:r w:rsidR="00971AAA">
        <w:rPr>
          <w:color w:val="000000"/>
        </w:rPr>
        <w:t>ого</w:t>
      </w:r>
      <w:r w:rsidR="00971AAA" w:rsidRPr="00971AAA">
        <w:rPr>
          <w:color w:val="000000"/>
        </w:rPr>
        <w:t xml:space="preserve"> работник</w:t>
      </w:r>
      <w:r w:rsidR="00971AAA">
        <w:rPr>
          <w:color w:val="000000"/>
        </w:rPr>
        <w:t>а</w:t>
      </w:r>
      <w:r w:rsidR="00971AAA" w:rsidRPr="00971AAA">
        <w:rPr>
          <w:color w:val="000000"/>
        </w:rPr>
        <w:t xml:space="preserve"> культуры</w:t>
      </w:r>
      <w:r w:rsidR="00971AAA">
        <w:rPr>
          <w:color w:val="000000"/>
        </w:rPr>
        <w:t xml:space="preserve"> Российской Федерации и Чувашской Республики</w:t>
      </w:r>
      <w:r w:rsidR="00971AAA" w:rsidRPr="00971AAA">
        <w:rPr>
          <w:rStyle w:val="2"/>
          <w:color w:val="000000"/>
          <w:shd w:val="clear" w:color="auto" w:fill="auto"/>
        </w:rPr>
        <w:t xml:space="preserve">, сохранение и пропаганда его творческого наследия, </w:t>
      </w:r>
      <w:r w:rsidR="008231A3" w:rsidRPr="00971AAA">
        <w:rPr>
          <w:color w:val="000000"/>
        </w:rPr>
        <w:t xml:space="preserve">актуализации и </w:t>
      </w:r>
      <w:r w:rsidR="008231A3" w:rsidRPr="00971AAA">
        <w:t xml:space="preserve">развития  народной инструментальной музыки, </w:t>
      </w:r>
      <w:r w:rsidR="008231A3" w:rsidRPr="00971AAA">
        <w:rPr>
          <w:bCs/>
        </w:rPr>
        <w:t>сохранения национальных</w:t>
      </w:r>
      <w:r w:rsidR="008231A3">
        <w:rPr>
          <w:bCs/>
        </w:rPr>
        <w:t xml:space="preserve"> традиций народного инструментального исполнительства, </w:t>
      </w:r>
      <w:r w:rsidR="008231A3">
        <w:t>повышения исполнительского уровня и активизации творческой деятельности музыкантов-инструменталистов, привлечения к участию в них детей, подростков и молодежи, выявления новых талантливых исполнителей и творчес</w:t>
      </w:r>
      <w:r w:rsidR="00971AAA">
        <w:t>ких</w:t>
      </w:r>
      <w:proofErr w:type="gramEnd"/>
      <w:r w:rsidR="00971AAA">
        <w:t xml:space="preserve"> коллективов.</w:t>
      </w:r>
    </w:p>
    <w:p w:rsidR="008231A3" w:rsidRDefault="008231A3" w:rsidP="008231A3">
      <w:pPr>
        <w:ind w:firstLine="567"/>
        <w:jc w:val="both"/>
      </w:pPr>
    </w:p>
    <w:p w:rsidR="008231A3" w:rsidRPr="008701C9" w:rsidRDefault="008231A3" w:rsidP="008231A3">
      <w:pPr>
        <w:ind w:firstLine="567"/>
        <w:jc w:val="both"/>
        <w:rPr>
          <w:b/>
        </w:rPr>
      </w:pPr>
      <w:r w:rsidRPr="008701C9">
        <w:rPr>
          <w:b/>
        </w:rPr>
        <w:t>Участники фестиваля</w:t>
      </w:r>
    </w:p>
    <w:p w:rsidR="008231A3" w:rsidRPr="008701C9" w:rsidRDefault="008231A3" w:rsidP="008231A3">
      <w:pPr>
        <w:pStyle w:val="WW-"/>
        <w:spacing w:line="240" w:lineRule="auto"/>
        <w:ind w:firstLine="567"/>
        <w:jc w:val="both"/>
        <w:rPr>
          <w:color w:val="000000"/>
        </w:rPr>
      </w:pPr>
      <w:r>
        <w:t xml:space="preserve">В фестивале принимают участие детские и взрослые любительские оркестры и ансамбли народных инструментов, солисты-исполнители на чувашских национальных музыкальных инструментах, </w:t>
      </w:r>
      <w:r w:rsidRPr="00C766A4">
        <w:rPr>
          <w:color w:val="auto"/>
        </w:rPr>
        <w:t xml:space="preserve">в том числе </w:t>
      </w:r>
      <w:r>
        <w:t>-</w:t>
      </w:r>
      <w:r w:rsidRPr="008701C9">
        <w:rPr>
          <w:b/>
          <w:color w:val="000000"/>
        </w:rPr>
        <w:t xml:space="preserve"> </w:t>
      </w:r>
      <w:r w:rsidRPr="00DC512D">
        <w:rPr>
          <w:b/>
          <w:color w:val="000000"/>
        </w:rPr>
        <w:t>струнны</w:t>
      </w:r>
      <w:r>
        <w:rPr>
          <w:color w:val="000000"/>
        </w:rPr>
        <w:t>х (</w:t>
      </w:r>
      <w:proofErr w:type="spellStart"/>
      <w:r>
        <w:rPr>
          <w:color w:val="000000"/>
        </w:rPr>
        <w:t>кĕсле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сĕрме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купăс</w:t>
      </w:r>
      <w:proofErr w:type="spellEnd"/>
      <w:r>
        <w:rPr>
          <w:color w:val="000000"/>
        </w:rPr>
        <w:t xml:space="preserve">) и </w:t>
      </w:r>
      <w:r w:rsidRPr="00DA22ED">
        <w:rPr>
          <w:b/>
          <w:color w:val="000000"/>
        </w:rPr>
        <w:t>духовых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шăпăр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кавал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палнай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тÿ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ÿт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шăхлич</w:t>
      </w:r>
      <w:proofErr w:type="spellEnd"/>
      <w:r>
        <w:rPr>
          <w:color w:val="000000"/>
        </w:rPr>
        <w:t>)</w:t>
      </w:r>
      <w:r>
        <w:t xml:space="preserve">, а также гармони, балалайке и т.п., </w:t>
      </w:r>
      <w:r w:rsidRPr="00C766A4">
        <w:rPr>
          <w:color w:val="auto"/>
        </w:rPr>
        <w:t>действующие</w:t>
      </w:r>
      <w:r w:rsidRPr="003C6D08">
        <w:rPr>
          <w:color w:val="C00000"/>
        </w:rPr>
        <w:t xml:space="preserve"> </w:t>
      </w:r>
      <w:r>
        <w:t xml:space="preserve">в культурно-досуговых учреждениях, общеобразовательных школах, учреждениях дополнительного образования детей. Допускается участие в детских творческих коллективах взрослых музыкантов. </w:t>
      </w:r>
    </w:p>
    <w:p w:rsidR="008231A3" w:rsidRDefault="008231A3" w:rsidP="008231A3">
      <w:pPr>
        <w:pStyle w:val="WW-"/>
        <w:spacing w:line="240" w:lineRule="auto"/>
        <w:ind w:firstLine="567"/>
        <w:jc w:val="both"/>
        <w:rPr>
          <w:b/>
        </w:rPr>
      </w:pPr>
    </w:p>
    <w:p w:rsidR="008231A3" w:rsidRDefault="008231A3" w:rsidP="008231A3">
      <w:pPr>
        <w:pStyle w:val="WW-"/>
        <w:spacing w:line="240" w:lineRule="auto"/>
        <w:ind w:firstLine="567"/>
        <w:jc w:val="both"/>
        <w:rPr>
          <w:b/>
        </w:rPr>
      </w:pPr>
      <w:r w:rsidRPr="00A9599C">
        <w:rPr>
          <w:b/>
        </w:rPr>
        <w:t>Порядок и условия проведения фестиваля-конкурса</w:t>
      </w:r>
    </w:p>
    <w:p w:rsidR="008231A3" w:rsidRDefault="008231A3" w:rsidP="008231A3">
      <w:pPr>
        <w:ind w:firstLine="567"/>
        <w:contextualSpacing/>
        <w:jc w:val="both"/>
        <w:rPr>
          <w:bCs/>
          <w:iCs/>
        </w:rPr>
      </w:pPr>
      <w:r>
        <w:rPr>
          <w:bCs/>
          <w:iCs/>
        </w:rPr>
        <w:t>Организаторы до 1 января 202</w:t>
      </w:r>
      <w:r w:rsidR="00AD2095">
        <w:rPr>
          <w:bCs/>
          <w:iCs/>
        </w:rPr>
        <w:t>3</w:t>
      </w:r>
      <w:r>
        <w:rPr>
          <w:bCs/>
          <w:iCs/>
        </w:rPr>
        <w:t xml:space="preserve"> года объявляют и рассылают в письменной форме извещение о проведении фестиваля-конкурса в администрации муниципальных </w:t>
      </w:r>
      <w:r w:rsidR="00D34823">
        <w:rPr>
          <w:bCs/>
          <w:iCs/>
        </w:rPr>
        <w:t>округов</w:t>
      </w:r>
      <w:r>
        <w:rPr>
          <w:bCs/>
          <w:iCs/>
        </w:rPr>
        <w:t xml:space="preserve"> </w:t>
      </w:r>
      <w:r w:rsidR="00D34823">
        <w:rPr>
          <w:bCs/>
          <w:iCs/>
        </w:rPr>
        <w:t xml:space="preserve"> </w:t>
      </w:r>
      <w:r>
        <w:rPr>
          <w:bCs/>
          <w:iCs/>
        </w:rPr>
        <w:t xml:space="preserve"> и размещают Положение о нем на сайте Республиканского центра народного творчества «ДК тракторостроителей» Минкультуры Чувашии. </w:t>
      </w:r>
    </w:p>
    <w:p w:rsidR="008231A3" w:rsidRDefault="008231A3" w:rsidP="008231A3">
      <w:pPr>
        <w:ind w:firstLine="567"/>
        <w:contextualSpacing/>
        <w:jc w:val="both"/>
      </w:pPr>
      <w:r>
        <w:rPr>
          <w:bCs/>
          <w:iCs/>
        </w:rPr>
        <w:lastRenderedPageBreak/>
        <w:t>Конкурсная программа</w:t>
      </w:r>
      <w:r>
        <w:t xml:space="preserve"> должна отражать стилевые особенности данного коллектива, тематическое и жанровое разнообразие его творчества, исполнительские возможности творческого коллектива, мастерство отдельных групп и солистов-инструменталистов. </w:t>
      </w:r>
    </w:p>
    <w:p w:rsidR="008231A3" w:rsidRDefault="008231A3" w:rsidP="008231A3">
      <w:pPr>
        <w:ind w:firstLine="567"/>
        <w:contextualSpacing/>
        <w:jc w:val="both"/>
      </w:pPr>
      <w:r>
        <w:t xml:space="preserve">Продолжительность звучания сценической программы (2 разнохарактерных произведения) – до 7-8 минут. В случае превышения указанного лимита времени жюри имеет право остановить выступление участника. </w:t>
      </w:r>
    </w:p>
    <w:p w:rsidR="008231A3" w:rsidRDefault="008231A3" w:rsidP="008231A3">
      <w:pPr>
        <w:ind w:firstLine="567"/>
        <w:contextualSpacing/>
        <w:jc w:val="both"/>
      </w:pPr>
      <w:r>
        <w:t>К исполнению на конкурсе рекомендуются:</w:t>
      </w:r>
    </w:p>
    <w:p w:rsidR="008231A3" w:rsidRDefault="008231A3" w:rsidP="008231A3">
      <w:pPr>
        <w:ind w:firstLine="567"/>
        <w:contextualSpacing/>
        <w:jc w:val="both"/>
      </w:pPr>
      <w:r>
        <w:t>- обработки, инструментовки, аранжировки народной музыки;</w:t>
      </w:r>
    </w:p>
    <w:p w:rsidR="008231A3" w:rsidRDefault="008231A3" w:rsidP="008231A3">
      <w:pPr>
        <w:ind w:firstLine="567"/>
        <w:contextualSpacing/>
        <w:jc w:val="both"/>
      </w:pPr>
      <w:r>
        <w:t>- оригинальные произведения малых форм;</w:t>
      </w:r>
    </w:p>
    <w:p w:rsidR="008231A3" w:rsidRDefault="008231A3" w:rsidP="008231A3">
      <w:pPr>
        <w:ind w:firstLine="567"/>
        <w:contextualSpacing/>
        <w:jc w:val="both"/>
      </w:pPr>
      <w:r>
        <w:t>- произведения для солистов и инструменталистов, в том числе – в сопровождении оркестра или ансамбля народных инструментов.</w:t>
      </w:r>
    </w:p>
    <w:p w:rsidR="008231A3" w:rsidRDefault="008231A3" w:rsidP="008231A3">
      <w:pPr>
        <w:ind w:firstLine="567"/>
        <w:contextualSpacing/>
        <w:jc w:val="both"/>
      </w:pPr>
      <w:r>
        <w:t xml:space="preserve">Для участия в фестивале-конкурсе в срок </w:t>
      </w:r>
      <w:r w:rsidR="00971AAA">
        <w:rPr>
          <w:b/>
        </w:rPr>
        <w:t>до 28 января</w:t>
      </w:r>
      <w:r w:rsidRPr="007771FB">
        <w:rPr>
          <w:b/>
        </w:rPr>
        <w:t xml:space="preserve"> 202</w:t>
      </w:r>
      <w:r w:rsidR="00D34823">
        <w:rPr>
          <w:b/>
        </w:rPr>
        <w:t>3</w:t>
      </w:r>
      <w:r w:rsidRPr="007771FB">
        <w:t xml:space="preserve"> года</w:t>
      </w:r>
      <w:r>
        <w:t xml:space="preserve"> направляют анкету-заявку организаторам по электронному адресу: </w:t>
      </w:r>
      <w:proofErr w:type="spellStart"/>
      <w:r w:rsidRPr="00FB12BD">
        <w:rPr>
          <w:rStyle w:val="WW--"/>
          <w:lang w:val="en-US"/>
        </w:rPr>
        <w:t>folklor</w:t>
      </w:r>
      <w:proofErr w:type="spellEnd"/>
      <w:r w:rsidRPr="00FB12BD">
        <w:rPr>
          <w:rStyle w:val="WW--"/>
        </w:rPr>
        <w:t>-</w:t>
      </w:r>
      <w:proofErr w:type="spellStart"/>
      <w:r w:rsidRPr="00FB12BD">
        <w:rPr>
          <w:rStyle w:val="WW--"/>
          <w:lang w:val="en-US"/>
        </w:rPr>
        <w:t>dnt</w:t>
      </w:r>
      <w:proofErr w:type="spellEnd"/>
      <w:r w:rsidRPr="00FB12BD">
        <w:rPr>
          <w:rStyle w:val="WW--"/>
        </w:rPr>
        <w:t>@</w:t>
      </w:r>
      <w:r w:rsidRPr="00FB12BD">
        <w:rPr>
          <w:rStyle w:val="WW--"/>
          <w:lang w:val="en-US"/>
        </w:rPr>
        <w:t>mail</w:t>
      </w:r>
      <w:r w:rsidRPr="00FB12BD">
        <w:rPr>
          <w:rStyle w:val="WW--"/>
        </w:rPr>
        <w:t>.</w:t>
      </w:r>
      <w:proofErr w:type="spellStart"/>
      <w:r w:rsidRPr="00FB12BD">
        <w:rPr>
          <w:rStyle w:val="WW--"/>
          <w:lang w:val="en-US"/>
        </w:rPr>
        <w:t>ru</w:t>
      </w:r>
      <w:proofErr w:type="spellEnd"/>
      <w:r w:rsidR="00C766A4">
        <w:t xml:space="preserve"> </w:t>
      </w:r>
    </w:p>
    <w:p w:rsidR="008231A3" w:rsidRDefault="008231A3" w:rsidP="008231A3">
      <w:pPr>
        <w:ind w:firstLine="567"/>
        <w:contextualSpacing/>
        <w:jc w:val="both"/>
      </w:pPr>
      <w:r>
        <w:rPr>
          <w:color w:val="000000"/>
        </w:rPr>
        <w:t>1) Анкету-заявку с указанием творче</w:t>
      </w:r>
      <w:r w:rsidR="005F5B52">
        <w:rPr>
          <w:color w:val="000000"/>
        </w:rPr>
        <w:t>ской характеристики конкурсанта</w:t>
      </w:r>
    </w:p>
    <w:p w:rsidR="008231A3" w:rsidRDefault="008231A3" w:rsidP="008231A3">
      <w:pPr>
        <w:pStyle w:val="a6"/>
        <w:tabs>
          <w:tab w:val="left" w:pos="567"/>
        </w:tabs>
        <w:spacing w:before="0" w:after="0"/>
        <w:ind w:firstLine="20"/>
        <w:contextualSpacing/>
        <w:jc w:val="both"/>
        <w:rPr>
          <w:color w:val="000000"/>
        </w:rPr>
      </w:pPr>
      <w:r>
        <w:rPr>
          <w:color w:val="000000"/>
        </w:rPr>
        <w:tab/>
        <w:t>2) Цветную фотографию участников в сценических костюмах</w:t>
      </w:r>
    </w:p>
    <w:p w:rsidR="008231A3" w:rsidRDefault="008231A3" w:rsidP="008231A3">
      <w:pPr>
        <w:pStyle w:val="a6"/>
        <w:tabs>
          <w:tab w:val="left" w:pos="567"/>
        </w:tabs>
        <w:spacing w:before="0" w:after="0"/>
        <w:ind w:firstLine="20"/>
        <w:contextualSpacing/>
        <w:jc w:val="both"/>
        <w:rPr>
          <w:color w:val="000000"/>
        </w:rPr>
      </w:pPr>
      <w:r>
        <w:rPr>
          <w:color w:val="000000"/>
        </w:rPr>
        <w:tab/>
        <w:t>3) Видеофайл с выступлением коллектива</w:t>
      </w:r>
      <w:r w:rsidR="005F5B52">
        <w:rPr>
          <w:color w:val="000000"/>
        </w:rPr>
        <w:t>.</w:t>
      </w:r>
    </w:p>
    <w:p w:rsidR="008231A3" w:rsidRPr="003C6D08" w:rsidRDefault="008231A3" w:rsidP="008231A3">
      <w:pPr>
        <w:pStyle w:val="a6"/>
        <w:tabs>
          <w:tab w:val="left" w:pos="567"/>
        </w:tabs>
        <w:spacing w:before="0" w:after="0"/>
        <w:ind w:firstLine="20"/>
        <w:contextualSpacing/>
        <w:jc w:val="both"/>
        <w:rPr>
          <w:b/>
        </w:rPr>
      </w:pPr>
      <w:r>
        <w:rPr>
          <w:color w:val="000000"/>
        </w:rPr>
        <w:tab/>
      </w:r>
      <w:r w:rsidR="00C766A4">
        <w:rPr>
          <w:color w:val="000000"/>
        </w:rPr>
        <w:t xml:space="preserve"> </w:t>
      </w:r>
    </w:p>
    <w:p w:rsidR="008231A3" w:rsidRDefault="005F5B52" w:rsidP="005F5B52">
      <w:pPr>
        <w:pStyle w:val="a6"/>
        <w:tabs>
          <w:tab w:val="left" w:pos="709"/>
        </w:tabs>
        <w:spacing w:before="0" w:after="0"/>
        <w:ind w:firstLine="20"/>
        <w:contextualSpacing/>
        <w:jc w:val="both"/>
      </w:pPr>
      <w:r>
        <w:rPr>
          <w:color w:val="000000"/>
        </w:rPr>
        <w:tab/>
      </w:r>
      <w:r w:rsidR="008231A3">
        <w:rPr>
          <w:b/>
        </w:rPr>
        <w:t>Сроки проведения фестиваля-конкурса</w:t>
      </w:r>
    </w:p>
    <w:p w:rsidR="008231A3" w:rsidRDefault="008231A3" w:rsidP="008231A3">
      <w:pPr>
        <w:pStyle w:val="a4"/>
        <w:spacing w:after="0"/>
        <w:ind w:firstLine="567"/>
        <w:contextualSpacing/>
        <w:jc w:val="both"/>
      </w:pPr>
      <w:r>
        <w:t xml:space="preserve">Фестиваль-конкурс проводится </w:t>
      </w:r>
      <w:r w:rsidRPr="006D01C2">
        <w:t>с января по февраль 2021 года.</w:t>
      </w:r>
      <w:r>
        <w:t xml:space="preserve"> </w:t>
      </w:r>
    </w:p>
    <w:p w:rsidR="008231A3" w:rsidRDefault="008231A3" w:rsidP="008231A3">
      <w:pPr>
        <w:pStyle w:val="a4"/>
        <w:spacing w:after="0"/>
        <w:ind w:firstLine="567"/>
        <w:contextualSpacing/>
        <w:jc w:val="both"/>
      </w:pPr>
      <w:r>
        <w:t xml:space="preserve">1-ый тур </w:t>
      </w:r>
      <w:r w:rsidRPr="00C7667C">
        <w:t>(январь</w:t>
      </w:r>
      <w:r>
        <w:t xml:space="preserve"> 2021 г.) – районные и городские конкурсы фестиваля. Жюри, созданные городскими и районными органами культуры, отбирают и направляют лучшие коллективы для участия во 2-ом туре.   </w:t>
      </w:r>
    </w:p>
    <w:p w:rsidR="008231A3" w:rsidRDefault="008231A3" w:rsidP="008231A3">
      <w:pPr>
        <w:pStyle w:val="a4"/>
        <w:spacing w:after="0"/>
        <w:ind w:firstLine="567"/>
        <w:contextualSpacing/>
        <w:jc w:val="both"/>
      </w:pPr>
      <w:r>
        <w:t>2-ой отборочный тур проводится в Республиканском центре народного творчества «ДК тракторостроителей» Минкультуры Чувашии с 1</w:t>
      </w:r>
      <w:r w:rsidR="00D34823">
        <w:t xml:space="preserve"> </w:t>
      </w:r>
      <w:r w:rsidR="00971AAA">
        <w:t>по 3</w:t>
      </w:r>
      <w:r>
        <w:t xml:space="preserve"> февраля 202</w:t>
      </w:r>
      <w:r w:rsidR="00971AAA">
        <w:t>3</w:t>
      </w:r>
      <w:r>
        <w:t xml:space="preserve"> года на основании представленных видеоматериалов.  </w:t>
      </w:r>
    </w:p>
    <w:p w:rsidR="008231A3" w:rsidRPr="00404597" w:rsidRDefault="008231A3" w:rsidP="00971AAA">
      <w:pPr>
        <w:shd w:val="clear" w:color="auto" w:fill="FFFFFF"/>
        <w:ind w:firstLine="567"/>
        <w:jc w:val="both"/>
        <w:rPr>
          <w:color w:val="000000"/>
          <w:szCs w:val="23"/>
        </w:rPr>
      </w:pPr>
      <w:r w:rsidRPr="00404597">
        <w:rPr>
          <w:color w:val="000000"/>
          <w:szCs w:val="23"/>
        </w:rPr>
        <w:t>По результатам рассмотрения заявок Оргкомитет определяет состав участников конкурса и направляет официальное приглашение на финальный этап.</w:t>
      </w:r>
    </w:p>
    <w:p w:rsidR="008231A3" w:rsidRPr="00404597" w:rsidRDefault="008231A3" w:rsidP="00971AAA">
      <w:pPr>
        <w:shd w:val="clear" w:color="auto" w:fill="FFFFFF"/>
        <w:ind w:firstLine="567"/>
        <w:jc w:val="both"/>
        <w:rPr>
          <w:color w:val="000000"/>
          <w:szCs w:val="23"/>
        </w:rPr>
      </w:pPr>
      <w:r w:rsidRPr="00404597">
        <w:rPr>
          <w:sz w:val="28"/>
        </w:rPr>
        <w:t xml:space="preserve"> </w:t>
      </w:r>
      <w:r w:rsidRPr="00404597">
        <w:rPr>
          <w:color w:val="000000"/>
          <w:szCs w:val="23"/>
        </w:rPr>
        <w:t>Информационно-рекламные материалы, представленные в Оргкомитет, не рецензируются и не возвращаются.</w:t>
      </w:r>
    </w:p>
    <w:p w:rsidR="008231A3" w:rsidRDefault="008231A3" w:rsidP="008231A3">
      <w:pPr>
        <w:pStyle w:val="a4"/>
        <w:spacing w:after="0"/>
        <w:ind w:firstLine="567"/>
        <w:contextualSpacing/>
        <w:jc w:val="both"/>
      </w:pPr>
      <w:r>
        <w:t xml:space="preserve"> Заключительный </w:t>
      </w:r>
      <w:r w:rsidR="00404597">
        <w:t xml:space="preserve">гала-концерт </w:t>
      </w:r>
      <w:r>
        <w:t>фестивал</w:t>
      </w:r>
      <w:r w:rsidR="00404597">
        <w:t>я</w:t>
      </w:r>
      <w:r>
        <w:t>-конкурс</w:t>
      </w:r>
      <w:r w:rsidR="00404597">
        <w:t>а</w:t>
      </w:r>
      <w:r>
        <w:t xml:space="preserve"> проводится </w:t>
      </w:r>
      <w:r w:rsidRPr="00B34639">
        <w:t xml:space="preserve">организатором </w:t>
      </w:r>
      <w:r w:rsidRPr="005F5B52">
        <w:t xml:space="preserve">в </w:t>
      </w:r>
      <w:r w:rsidR="00971AAA">
        <w:t xml:space="preserve">10 </w:t>
      </w:r>
      <w:r w:rsidRPr="005F5B52">
        <w:t>феврал</w:t>
      </w:r>
      <w:r w:rsidR="00971AAA">
        <w:t>я</w:t>
      </w:r>
      <w:r w:rsidRPr="005F5B52">
        <w:t xml:space="preserve"> </w:t>
      </w:r>
      <w:r w:rsidRPr="005F5B52">
        <w:rPr>
          <w:bCs/>
        </w:rPr>
        <w:t>2</w:t>
      </w:r>
      <w:r w:rsidRPr="005F5B52">
        <w:t>02</w:t>
      </w:r>
      <w:r w:rsidR="00404597">
        <w:t>3</w:t>
      </w:r>
      <w:r w:rsidRPr="005F5B52">
        <w:t xml:space="preserve"> года</w:t>
      </w:r>
      <w:r w:rsidRPr="00B34639">
        <w:t xml:space="preserve"> в </w:t>
      </w:r>
      <w:r w:rsidR="00971AAA">
        <w:t xml:space="preserve">РДК </w:t>
      </w:r>
      <w:proofErr w:type="spellStart"/>
      <w:r w:rsidR="00971AAA">
        <w:t>Вурнарского</w:t>
      </w:r>
      <w:proofErr w:type="spellEnd"/>
      <w:r w:rsidR="00971AAA">
        <w:t xml:space="preserve"> муниципального округа</w:t>
      </w:r>
      <w:r w:rsidRPr="00B34639">
        <w:t>.</w:t>
      </w:r>
    </w:p>
    <w:p w:rsidR="008231A3" w:rsidRPr="00A9599C" w:rsidRDefault="008231A3" w:rsidP="008231A3">
      <w:pPr>
        <w:pStyle w:val="a4"/>
        <w:spacing w:after="0"/>
        <w:ind w:firstLine="567"/>
        <w:contextualSpacing/>
        <w:jc w:val="both"/>
      </w:pPr>
    </w:p>
    <w:p w:rsidR="008231A3" w:rsidRDefault="008231A3" w:rsidP="008231A3">
      <w:pPr>
        <w:ind w:firstLine="567"/>
      </w:pPr>
      <w:r>
        <w:rPr>
          <w:b/>
        </w:rPr>
        <w:t>Критерии конкурсного отбора</w:t>
      </w:r>
    </w:p>
    <w:p w:rsidR="008231A3" w:rsidRDefault="008231A3" w:rsidP="008231A3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Конкурсные выступления солистов-инструменталистов оцениваются в двух возрастных категориях и в двух номинациях: </w:t>
      </w:r>
    </w:p>
    <w:p w:rsidR="008231A3" w:rsidRDefault="008231A3" w:rsidP="008231A3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«Детские оркестры (ансамбли)» и </w:t>
      </w:r>
      <w:r w:rsidR="00971AAA">
        <w:rPr>
          <w:color w:val="000000"/>
        </w:rPr>
        <w:t>«С</w:t>
      </w:r>
      <w:r>
        <w:rPr>
          <w:color w:val="000000"/>
        </w:rPr>
        <w:t>олисты-инструменталисты»  (10-17 лет);</w:t>
      </w:r>
    </w:p>
    <w:p w:rsidR="008231A3" w:rsidRDefault="008231A3" w:rsidP="008231A3">
      <w:pPr>
        <w:ind w:firstLine="567"/>
        <w:contextualSpacing/>
        <w:jc w:val="both"/>
      </w:pPr>
      <w:r>
        <w:rPr>
          <w:color w:val="000000"/>
        </w:rPr>
        <w:t>«Взрослые оркестры (ансамбли) и «Солисты-инструменталисты» (с 18 лет и старше).</w:t>
      </w:r>
    </w:p>
    <w:p w:rsidR="008231A3" w:rsidRDefault="008231A3" w:rsidP="008231A3">
      <w:pPr>
        <w:ind w:firstLine="567"/>
        <w:jc w:val="both"/>
      </w:pPr>
      <w:r>
        <w:rPr>
          <w:color w:val="000000"/>
        </w:rPr>
        <w:t>Жюри фестиваля-конкурса определяет победителей фестиваля-конкурса исходя из следующих критериев:</w:t>
      </w:r>
    </w:p>
    <w:p w:rsidR="008231A3" w:rsidRDefault="008231A3" w:rsidP="008231A3">
      <w:pPr>
        <w:ind w:firstLine="567"/>
        <w:contextualSpacing/>
        <w:jc w:val="both"/>
      </w:pPr>
      <w:r>
        <w:rPr>
          <w:color w:val="000000"/>
        </w:rPr>
        <w:t>- качество исполнения;</w:t>
      </w:r>
    </w:p>
    <w:p w:rsidR="008231A3" w:rsidRDefault="008231A3" w:rsidP="008231A3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- мастерство исполнения;</w:t>
      </w:r>
    </w:p>
    <w:p w:rsidR="008231A3" w:rsidRDefault="008231A3" w:rsidP="008231A3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- соответствие исполняемого произведения данной возрастной категории.</w:t>
      </w:r>
    </w:p>
    <w:p w:rsidR="008231A3" w:rsidRDefault="008231A3" w:rsidP="008231A3">
      <w:pPr>
        <w:pStyle w:val="a4"/>
        <w:spacing w:after="0"/>
        <w:ind w:firstLine="567"/>
        <w:contextualSpacing/>
        <w:rPr>
          <w:b/>
        </w:rPr>
      </w:pPr>
    </w:p>
    <w:p w:rsidR="008231A3" w:rsidRPr="00AD2095" w:rsidRDefault="008231A3" w:rsidP="008231A3">
      <w:pPr>
        <w:pStyle w:val="WW-"/>
        <w:spacing w:line="240" w:lineRule="auto"/>
        <w:ind w:firstLine="567"/>
        <w:contextualSpacing/>
        <w:jc w:val="both"/>
        <w:rPr>
          <w:b/>
        </w:rPr>
      </w:pPr>
      <w:r w:rsidRPr="00AD2095">
        <w:rPr>
          <w:b/>
        </w:rPr>
        <w:t>Подведение итогов фестиваля-конкурса и награждение победителей</w:t>
      </w:r>
    </w:p>
    <w:p w:rsidR="008231A3" w:rsidRPr="00AD2095" w:rsidRDefault="008231A3" w:rsidP="008231A3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AD2095">
        <w:rPr>
          <w:color w:val="000000"/>
          <w:lang w:eastAsia="ru-RU"/>
        </w:rPr>
        <w:t>По решению жюри в каждой номинации и в каждой возрастной категории присваиваются звания лауреата I, II, III степеней, дипломанта и участника фестиваля с вручением соответствующих дипломов и памятных призов. Оркестру и ансамблю, набравшим максимальное количество баллов, присуждается Гран-при конкурса. Жюри оставляет за собой право присуждать не все награды, делить награды между несколькими коллективами и исполнителями. Решение жюри оформляется протоколом и пересмотру не подлежит.</w:t>
      </w:r>
    </w:p>
    <w:p w:rsidR="008231A3" w:rsidRDefault="008231A3" w:rsidP="008231A3">
      <w:pPr>
        <w:pStyle w:val="WW-"/>
        <w:spacing w:line="240" w:lineRule="auto"/>
        <w:ind w:firstLine="567"/>
        <w:contextualSpacing/>
        <w:jc w:val="both"/>
      </w:pPr>
    </w:p>
    <w:p w:rsidR="008231A3" w:rsidRDefault="008231A3" w:rsidP="008231A3">
      <w:pPr>
        <w:pStyle w:val="WW-"/>
        <w:spacing w:line="240" w:lineRule="auto"/>
        <w:ind w:firstLine="567"/>
        <w:contextualSpacing/>
        <w:jc w:val="both"/>
        <w:rPr>
          <w:b/>
        </w:rPr>
      </w:pPr>
      <w:r w:rsidRPr="00A9599C">
        <w:rPr>
          <w:b/>
        </w:rPr>
        <w:lastRenderedPageBreak/>
        <w:t>Организационно-финансовые условия фестиваля-конкурса</w:t>
      </w:r>
    </w:p>
    <w:p w:rsidR="008231A3" w:rsidRDefault="008231A3" w:rsidP="008231A3">
      <w:pPr>
        <w:pStyle w:val="WW-"/>
        <w:spacing w:line="240" w:lineRule="auto"/>
        <w:ind w:firstLine="567"/>
        <w:contextualSpacing/>
        <w:jc w:val="both"/>
      </w:pPr>
      <w:r>
        <w:t>Расходы, связанные с проведением фестиваля-конкурса, несет его организатор.</w:t>
      </w:r>
    </w:p>
    <w:p w:rsidR="008231A3" w:rsidRDefault="008231A3" w:rsidP="008231A3">
      <w:pPr>
        <w:pStyle w:val="WW-"/>
        <w:spacing w:line="240" w:lineRule="auto"/>
        <w:ind w:firstLine="567"/>
        <w:contextualSpacing/>
        <w:jc w:val="both"/>
      </w:pPr>
      <w:r>
        <w:t>Финансирование командировочных расходов участников фестиваля-конкурса производится за счет направл</w:t>
      </w:r>
      <w:bookmarkStart w:id="0" w:name="_GoBack"/>
      <w:bookmarkEnd w:id="0"/>
      <w:r>
        <w:t>яющей стороны.</w:t>
      </w:r>
    </w:p>
    <w:p w:rsidR="008231A3" w:rsidRDefault="008231A3" w:rsidP="008231A3">
      <w:pPr>
        <w:pStyle w:val="WW-"/>
        <w:spacing w:line="240" w:lineRule="auto"/>
        <w:ind w:firstLine="567"/>
        <w:contextualSpacing/>
        <w:jc w:val="both"/>
      </w:pPr>
    </w:p>
    <w:p w:rsidR="008231A3" w:rsidRPr="001A1ADB" w:rsidRDefault="008231A3" w:rsidP="008231A3">
      <w:pPr>
        <w:suppressAutoHyphens w:val="0"/>
        <w:ind w:firstLine="567"/>
        <w:rPr>
          <w:b/>
          <w:lang w:eastAsia="ru-RU"/>
        </w:rPr>
      </w:pPr>
      <w:r w:rsidRPr="001A1ADB">
        <w:rPr>
          <w:b/>
          <w:lang w:eastAsia="ru-RU"/>
        </w:rPr>
        <w:t>Контактный адрес</w:t>
      </w:r>
      <w:r>
        <w:rPr>
          <w:b/>
          <w:lang w:eastAsia="ru-RU"/>
        </w:rPr>
        <w:t>:</w:t>
      </w:r>
    </w:p>
    <w:p w:rsidR="008231A3" w:rsidRPr="001A1ADB" w:rsidRDefault="008231A3" w:rsidP="008231A3">
      <w:pPr>
        <w:suppressAutoHyphens w:val="0"/>
        <w:ind w:firstLine="567"/>
        <w:jc w:val="both"/>
        <w:rPr>
          <w:lang w:eastAsia="ru-RU"/>
        </w:rPr>
      </w:pPr>
      <w:r w:rsidRPr="001A1ADB">
        <w:rPr>
          <w:lang w:eastAsia="ru-RU"/>
        </w:rPr>
        <w:t xml:space="preserve">Чувашия, г. Чебоксары, </w:t>
      </w:r>
      <w:proofErr w:type="spellStart"/>
      <w:r>
        <w:rPr>
          <w:lang w:eastAsia="ru-RU"/>
        </w:rPr>
        <w:t>Хузангая</w:t>
      </w:r>
      <w:proofErr w:type="spellEnd"/>
      <w:r>
        <w:rPr>
          <w:lang w:eastAsia="ru-RU"/>
        </w:rPr>
        <w:t>, 20</w:t>
      </w:r>
      <w:r w:rsidRPr="001A1ADB">
        <w:rPr>
          <w:lang w:eastAsia="ru-RU"/>
        </w:rPr>
        <w:t xml:space="preserve">, Республиканский центр народного творчества «ДК тракторостроителей» Минкультуры Чувашии.     </w:t>
      </w:r>
    </w:p>
    <w:p w:rsidR="008231A3" w:rsidRDefault="008231A3" w:rsidP="008231A3">
      <w:pPr>
        <w:pStyle w:val="a4"/>
        <w:spacing w:after="0"/>
        <w:ind w:firstLine="567"/>
        <w:jc w:val="both"/>
      </w:pPr>
      <w:r w:rsidRPr="00C34C2D">
        <w:t xml:space="preserve">Телефон для справок: 50-12-23 </w:t>
      </w:r>
      <w:r w:rsidRPr="00AC7A12">
        <w:t xml:space="preserve">отдел методики традиционного народного творчества и ремесел </w:t>
      </w:r>
      <w:r>
        <w:t xml:space="preserve"> </w:t>
      </w:r>
      <w:r w:rsidRPr="00C34C2D">
        <w:t>(</w:t>
      </w:r>
      <w:proofErr w:type="spellStart"/>
      <w:r w:rsidRPr="00C34C2D">
        <w:t>Тяхмусова</w:t>
      </w:r>
      <w:proofErr w:type="spellEnd"/>
      <w:r w:rsidRPr="00C34C2D">
        <w:t xml:space="preserve"> Светлана Вячеславовна, заведующий отделом, e-</w:t>
      </w:r>
      <w:proofErr w:type="spellStart"/>
      <w:r w:rsidRPr="00C34C2D">
        <w:t>mail</w:t>
      </w:r>
      <w:proofErr w:type="spellEnd"/>
      <w:r w:rsidRPr="00C34C2D">
        <w:t xml:space="preserve">: </w:t>
      </w:r>
      <w:hyperlink r:id="rId7" w:history="1">
        <w:r w:rsidRPr="00E96934">
          <w:rPr>
            <w:rStyle w:val="a3"/>
          </w:rPr>
          <w:t>kult-dnt7@mail.ru</w:t>
        </w:r>
      </w:hyperlink>
      <w:r>
        <w:t>),</w:t>
      </w:r>
      <w:r w:rsidRPr="00AC7A12">
        <w:t xml:space="preserve"> </w:t>
      </w:r>
      <w:r w:rsidRPr="00C34C2D">
        <w:t>(</w:t>
      </w:r>
      <w:proofErr w:type="spellStart"/>
      <w:r w:rsidRPr="00C34C2D">
        <w:t>Бурмистрова</w:t>
      </w:r>
      <w:proofErr w:type="spellEnd"/>
      <w:r w:rsidRPr="00C34C2D">
        <w:t xml:space="preserve"> Лидия Юрьевна, методист по фольклору, e-</w:t>
      </w:r>
      <w:proofErr w:type="spellStart"/>
      <w:r w:rsidRPr="00C34C2D">
        <w:t>mail</w:t>
      </w:r>
      <w:proofErr w:type="spellEnd"/>
      <w:r w:rsidRPr="00C34C2D">
        <w:t xml:space="preserve">: </w:t>
      </w:r>
      <w:hyperlink r:id="rId8" w:history="1">
        <w:r w:rsidRPr="00C34C2D">
          <w:rPr>
            <w:color w:val="0000FF"/>
            <w:u w:val="single"/>
          </w:rPr>
          <w:t>folklor-dnt@mail.ru</w:t>
        </w:r>
      </w:hyperlink>
      <w:r>
        <w:t>).</w:t>
      </w:r>
    </w:p>
    <w:p w:rsidR="008231A3" w:rsidRDefault="008231A3" w:rsidP="008231A3">
      <w:pPr>
        <w:pStyle w:val="a4"/>
        <w:spacing w:after="0"/>
        <w:ind w:firstLine="708"/>
        <w:jc w:val="right"/>
      </w:pPr>
    </w:p>
    <w:p w:rsidR="008231A3" w:rsidRDefault="008231A3" w:rsidP="008231A3">
      <w:pPr>
        <w:pStyle w:val="WW-"/>
        <w:spacing w:line="240" w:lineRule="auto"/>
        <w:jc w:val="center"/>
        <w:rPr>
          <w:b/>
        </w:rPr>
      </w:pPr>
      <w:r>
        <w:rPr>
          <w:b/>
        </w:rPr>
        <w:t>Анкета</w:t>
      </w:r>
    </w:p>
    <w:p w:rsidR="008231A3" w:rsidRDefault="008231A3" w:rsidP="008231A3">
      <w:pPr>
        <w:pStyle w:val="WW-"/>
        <w:spacing w:line="240" w:lineRule="auto"/>
        <w:jc w:val="center"/>
        <w:rPr>
          <w:b/>
        </w:rPr>
      </w:pPr>
      <w:r>
        <w:rPr>
          <w:b/>
        </w:rPr>
        <w:t>участника</w:t>
      </w:r>
      <w:bookmarkStart w:id="1" w:name="__DdeLink__367_753300916"/>
      <w:r>
        <w:rPr>
          <w:b/>
        </w:rPr>
        <w:t xml:space="preserve"> </w:t>
      </w:r>
      <w:r w:rsidR="00404597">
        <w:rPr>
          <w:b/>
          <w:lang w:val="en-US"/>
        </w:rPr>
        <w:t>IV</w:t>
      </w:r>
      <w:r>
        <w:rPr>
          <w:b/>
        </w:rPr>
        <w:t xml:space="preserve"> республиканского фестиваля-конкурса исполнителей </w:t>
      </w:r>
    </w:p>
    <w:p w:rsidR="00AD2095" w:rsidRDefault="008231A3" w:rsidP="008231A3">
      <w:pPr>
        <w:pStyle w:val="WW-"/>
        <w:spacing w:line="240" w:lineRule="auto"/>
        <w:jc w:val="center"/>
        <w:rPr>
          <w:b/>
        </w:rPr>
      </w:pPr>
      <w:r>
        <w:rPr>
          <w:b/>
        </w:rPr>
        <w:t xml:space="preserve">на чувашских народных музыкальных инструментах </w:t>
      </w:r>
    </w:p>
    <w:p w:rsidR="008231A3" w:rsidRDefault="008231A3" w:rsidP="008231A3">
      <w:pPr>
        <w:pStyle w:val="WW-"/>
        <w:spacing w:line="240" w:lineRule="auto"/>
        <w:jc w:val="center"/>
      </w:pPr>
      <w:r>
        <w:rPr>
          <w:b/>
        </w:rPr>
        <w:t>«</w:t>
      </w:r>
      <w:proofErr w:type="spellStart"/>
      <w:proofErr w:type="gramStart"/>
      <w:r>
        <w:rPr>
          <w:b/>
        </w:rPr>
        <w:t>Ш</w:t>
      </w:r>
      <w:proofErr w:type="gramEnd"/>
      <w:r>
        <w:rPr>
          <w:b/>
        </w:rPr>
        <w:t>ăпăр-кĕсле</w:t>
      </w:r>
      <w:proofErr w:type="spellEnd"/>
      <w:r>
        <w:rPr>
          <w:b/>
        </w:rPr>
        <w:t xml:space="preserve">, ай, </w:t>
      </w:r>
      <w:proofErr w:type="spellStart"/>
      <w:r>
        <w:rPr>
          <w:b/>
        </w:rPr>
        <w:t>янра</w:t>
      </w:r>
      <w:proofErr w:type="spellEnd"/>
      <w:r>
        <w:rPr>
          <w:b/>
        </w:rPr>
        <w:t>!»</w:t>
      </w:r>
    </w:p>
    <w:bookmarkEnd w:id="1"/>
    <w:p w:rsidR="008231A3" w:rsidRDefault="008231A3" w:rsidP="008231A3">
      <w:pPr>
        <w:pStyle w:val="WW-"/>
        <w:spacing w:line="240" w:lineRule="auto"/>
        <w:jc w:val="both"/>
        <w:rPr>
          <w:b/>
        </w:rPr>
      </w:pPr>
    </w:p>
    <w:p w:rsidR="008231A3" w:rsidRDefault="008231A3" w:rsidP="00AD2095">
      <w:pPr>
        <w:pStyle w:val="WW-"/>
        <w:spacing w:line="360" w:lineRule="auto"/>
      </w:pPr>
      <w:r>
        <w:t>Район, город _________________________________________________________________</w:t>
      </w:r>
    </w:p>
    <w:p w:rsidR="008231A3" w:rsidRDefault="008231A3" w:rsidP="00AD2095">
      <w:pPr>
        <w:pStyle w:val="WW-"/>
        <w:spacing w:line="360" w:lineRule="auto"/>
      </w:pPr>
      <w:r>
        <w:t xml:space="preserve">Фамилия, имя, отчество </w:t>
      </w:r>
      <w:r w:rsidRPr="00E26741">
        <w:rPr>
          <w:b/>
        </w:rPr>
        <w:t>солиста-исполнителя</w:t>
      </w:r>
      <w:r>
        <w:t xml:space="preserve">  (название коллектива)________________</w:t>
      </w:r>
    </w:p>
    <w:p w:rsidR="008231A3" w:rsidRDefault="008231A3" w:rsidP="00AD2095">
      <w:pPr>
        <w:pStyle w:val="WW-"/>
        <w:spacing w:line="360" w:lineRule="auto"/>
      </w:pPr>
      <w:r>
        <w:t>ФИО руководителя (телефон</w:t>
      </w:r>
      <w:r w:rsidR="00AD2095">
        <w:t xml:space="preserve">, </w:t>
      </w:r>
      <w:r w:rsidR="00AD2095" w:rsidRPr="00C34C2D">
        <w:t>e-</w:t>
      </w:r>
      <w:proofErr w:type="spellStart"/>
      <w:r w:rsidR="00AD2095" w:rsidRPr="00C34C2D">
        <w:t>mail</w:t>
      </w:r>
      <w:proofErr w:type="spellEnd"/>
      <w:r>
        <w:t>)</w:t>
      </w:r>
      <w:r w:rsidR="00AD2095">
        <w:t>_</w:t>
      </w:r>
      <w:r>
        <w:t>_____________________________________________</w:t>
      </w:r>
    </w:p>
    <w:p w:rsidR="008231A3" w:rsidRDefault="008231A3" w:rsidP="00AD2095">
      <w:pPr>
        <w:pStyle w:val="WW-"/>
        <w:spacing w:line="360" w:lineRule="auto"/>
      </w:pPr>
      <w:r>
        <w:t>Количество участников________________________________________________________</w:t>
      </w:r>
      <w:r w:rsidR="00AD2095">
        <w:t>_</w:t>
      </w:r>
    </w:p>
    <w:p w:rsidR="008231A3" w:rsidRDefault="008231A3" w:rsidP="00AD2095">
      <w:pPr>
        <w:pStyle w:val="WW-"/>
        <w:spacing w:line="360" w:lineRule="auto"/>
        <w:jc w:val="both"/>
      </w:pPr>
      <w:r>
        <w:t xml:space="preserve">Творческая характеристика коллектива (конкурсанта) (достижения, участие в районных, республиканских и иных фестивалях) </w:t>
      </w:r>
    </w:p>
    <w:p w:rsidR="008231A3" w:rsidRDefault="008231A3" w:rsidP="00AD2095">
      <w:pPr>
        <w:pStyle w:val="WW-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1A3" w:rsidRDefault="008231A3" w:rsidP="00AD2095">
      <w:pPr>
        <w:pStyle w:val="WW-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1A3" w:rsidRDefault="008231A3" w:rsidP="00AD2095">
      <w:pPr>
        <w:pStyle w:val="WW-"/>
        <w:spacing w:line="360" w:lineRule="auto"/>
      </w:pPr>
      <w:r>
        <w:t>Направляющая организация _____________________________________________________</w:t>
      </w:r>
    </w:p>
    <w:p w:rsidR="008231A3" w:rsidRDefault="008231A3" w:rsidP="00AD2095">
      <w:pPr>
        <w:pStyle w:val="WW-"/>
        <w:spacing w:line="360" w:lineRule="auto"/>
      </w:pPr>
      <w:r>
        <w:t>Телефон ответственного лица  ___________________________________________________</w:t>
      </w:r>
    </w:p>
    <w:p w:rsidR="008231A3" w:rsidRDefault="008231A3" w:rsidP="00AD2095">
      <w:pPr>
        <w:pStyle w:val="WW-"/>
        <w:spacing w:line="360" w:lineRule="auto"/>
        <w:rPr>
          <w:b/>
        </w:rPr>
      </w:pPr>
      <w:r w:rsidRPr="00820158">
        <w:rPr>
          <w:b/>
        </w:rPr>
        <w:t>Программа выступления (с указанием жанра произведения)</w:t>
      </w:r>
    </w:p>
    <w:p w:rsidR="008231A3" w:rsidRDefault="008231A3" w:rsidP="00AD2095">
      <w:pPr>
        <w:pStyle w:val="WW-"/>
        <w:spacing w:line="360" w:lineRule="auto"/>
        <w:jc w:val="center"/>
        <w:rPr>
          <w:b/>
        </w:rPr>
      </w:pPr>
    </w:p>
    <w:p w:rsidR="008231A3" w:rsidRDefault="008231A3" w:rsidP="008231A3">
      <w:pPr>
        <w:pStyle w:val="WW-"/>
        <w:spacing w:line="240" w:lineRule="auto"/>
      </w:pPr>
      <w:r>
        <w:t>1._________________________________________________________________</w:t>
      </w:r>
    </w:p>
    <w:p w:rsidR="008231A3" w:rsidRDefault="008231A3" w:rsidP="008231A3">
      <w:pPr>
        <w:pStyle w:val="WW-"/>
        <w:spacing w:line="240" w:lineRule="auto"/>
      </w:pPr>
    </w:p>
    <w:p w:rsidR="008231A3" w:rsidRDefault="008231A3" w:rsidP="008231A3">
      <w:pPr>
        <w:pStyle w:val="WW-"/>
        <w:spacing w:line="240" w:lineRule="auto"/>
      </w:pPr>
      <w:r>
        <w:t>2._________________________________________________________________</w:t>
      </w:r>
    </w:p>
    <w:sectPr w:rsidR="008231A3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3C" w:rsidRDefault="005D423C">
      <w:r>
        <w:separator/>
      </w:r>
    </w:p>
  </w:endnote>
  <w:endnote w:type="continuationSeparator" w:id="0">
    <w:p w:rsidR="005D423C" w:rsidRDefault="005D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3C" w:rsidRDefault="005D423C">
      <w:r>
        <w:separator/>
      </w:r>
    </w:p>
  </w:footnote>
  <w:footnote w:type="continuationSeparator" w:id="0">
    <w:p w:rsidR="005D423C" w:rsidRDefault="005D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41" w:rsidRDefault="005D423C">
    <w:pPr>
      <w:pStyle w:val="a7"/>
      <w:jc w:val="center"/>
    </w:pPr>
  </w:p>
  <w:p w:rsidR="007346D1" w:rsidRDefault="007346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A1"/>
    <w:rsid w:val="000022C4"/>
    <w:rsid w:val="0021689C"/>
    <w:rsid w:val="003019A1"/>
    <w:rsid w:val="003A016D"/>
    <w:rsid w:val="003F1BB4"/>
    <w:rsid w:val="00404597"/>
    <w:rsid w:val="004802E5"/>
    <w:rsid w:val="00483495"/>
    <w:rsid w:val="00485131"/>
    <w:rsid w:val="005D423C"/>
    <w:rsid w:val="005D50D7"/>
    <w:rsid w:val="005F5B52"/>
    <w:rsid w:val="007346D1"/>
    <w:rsid w:val="008231A3"/>
    <w:rsid w:val="00971AAA"/>
    <w:rsid w:val="00AD2095"/>
    <w:rsid w:val="00B738D6"/>
    <w:rsid w:val="00C766A4"/>
    <w:rsid w:val="00D25DEB"/>
    <w:rsid w:val="00D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1A3"/>
    <w:rPr>
      <w:color w:val="0000FF"/>
      <w:u w:val="single"/>
    </w:rPr>
  </w:style>
  <w:style w:type="character" w:customStyle="1" w:styleId="WW--">
    <w:name w:val="WW-Интернет-ссылка"/>
    <w:rsid w:val="008231A3"/>
    <w:rPr>
      <w:color w:val="0000FF"/>
      <w:u w:val="single"/>
      <w:lang w:val="ru-RU" w:bidi="ru-RU"/>
    </w:rPr>
  </w:style>
  <w:style w:type="paragraph" w:styleId="a4">
    <w:name w:val="Body Text"/>
    <w:basedOn w:val="a"/>
    <w:link w:val="a5"/>
    <w:rsid w:val="008231A3"/>
    <w:pPr>
      <w:spacing w:after="120"/>
    </w:pPr>
  </w:style>
  <w:style w:type="character" w:customStyle="1" w:styleId="a5">
    <w:name w:val="Основной текст Знак"/>
    <w:basedOn w:val="a0"/>
    <w:link w:val="a4"/>
    <w:rsid w:val="008231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8231A3"/>
    <w:pPr>
      <w:spacing w:before="280" w:after="119"/>
    </w:pPr>
  </w:style>
  <w:style w:type="paragraph" w:customStyle="1" w:styleId="WW-">
    <w:name w:val="WW-Базовый"/>
    <w:rsid w:val="008231A3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823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31A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footer"/>
    <w:basedOn w:val="a"/>
    <w:link w:val="aa"/>
    <w:uiPriority w:val="99"/>
    <w:unhideWhenUsed/>
    <w:rsid w:val="0073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6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uiPriority w:val="99"/>
    <w:locked/>
    <w:rsid w:val="00971AA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AAA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1A3"/>
    <w:rPr>
      <w:color w:val="0000FF"/>
      <w:u w:val="single"/>
    </w:rPr>
  </w:style>
  <w:style w:type="character" w:customStyle="1" w:styleId="WW--">
    <w:name w:val="WW-Интернет-ссылка"/>
    <w:rsid w:val="008231A3"/>
    <w:rPr>
      <w:color w:val="0000FF"/>
      <w:u w:val="single"/>
      <w:lang w:val="ru-RU" w:bidi="ru-RU"/>
    </w:rPr>
  </w:style>
  <w:style w:type="paragraph" w:styleId="a4">
    <w:name w:val="Body Text"/>
    <w:basedOn w:val="a"/>
    <w:link w:val="a5"/>
    <w:rsid w:val="008231A3"/>
    <w:pPr>
      <w:spacing w:after="120"/>
    </w:pPr>
  </w:style>
  <w:style w:type="character" w:customStyle="1" w:styleId="a5">
    <w:name w:val="Основной текст Знак"/>
    <w:basedOn w:val="a0"/>
    <w:link w:val="a4"/>
    <w:rsid w:val="008231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8231A3"/>
    <w:pPr>
      <w:spacing w:before="280" w:after="119"/>
    </w:pPr>
  </w:style>
  <w:style w:type="paragraph" w:customStyle="1" w:styleId="WW-">
    <w:name w:val="WW-Базовый"/>
    <w:rsid w:val="008231A3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823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231A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footer"/>
    <w:basedOn w:val="a"/>
    <w:link w:val="aa"/>
    <w:uiPriority w:val="99"/>
    <w:unhideWhenUsed/>
    <w:rsid w:val="0073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6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uiPriority w:val="99"/>
    <w:locked/>
    <w:rsid w:val="00971AA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1AAA"/>
    <w:pPr>
      <w:widowControl w:val="0"/>
      <w:shd w:val="clear" w:color="auto" w:fill="FFFFFF"/>
      <w:suppressAutoHyphens w:val="0"/>
      <w:spacing w:line="274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-d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-dnt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Admin</cp:lastModifiedBy>
  <cp:revision>8</cp:revision>
  <dcterms:created xsi:type="dcterms:W3CDTF">2020-12-01T15:15:00Z</dcterms:created>
  <dcterms:modified xsi:type="dcterms:W3CDTF">2022-12-22T13:09:00Z</dcterms:modified>
</cp:coreProperties>
</file>